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C92A" w14:textId="77777777" w:rsidR="00A07D91" w:rsidRDefault="00134EA7">
      <w:r>
        <w:t>MENU 1</w:t>
      </w:r>
    </w:p>
    <w:p w14:paraId="2C8F29CC" w14:textId="77777777" w:rsidR="00134EA7" w:rsidRPr="00134EA7" w:rsidRDefault="00134EA7">
      <w:pPr>
        <w:rPr>
          <w:sz w:val="22"/>
          <w:szCs w:val="22"/>
        </w:rPr>
      </w:pPr>
    </w:p>
    <w:p w14:paraId="0B435346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bookmarkStart w:id="0" w:name="_GoBack"/>
      <w:r w:rsidRPr="00134EA7">
        <w:rPr>
          <w:rFonts w:ascii="Gentium Book Basic" w:hAnsi="Gentium Book Basic"/>
          <w:color w:val="337AB7"/>
          <w:sz w:val="26"/>
        </w:rPr>
        <w:t>***</w:t>
      </w:r>
    </w:p>
    <w:p w14:paraId="30DE67F1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Handgepelde garnaaltjes met avocado en Rodenbachsorbet</w:t>
      </w:r>
    </w:p>
    <w:p w14:paraId="5F465547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  Watermeloen met fetakaas en fruitrum</w:t>
      </w:r>
    </w:p>
    <w:p w14:paraId="28425EA2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 Vijgentoast, Bloody Marygel, rauwe hamroosjes en vijgjes, Manchego </w:t>
      </w:r>
    </w:p>
    <w:p w14:paraId="15353E87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***  </w:t>
      </w:r>
    </w:p>
    <w:p w14:paraId="36AC7412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Oxtail Claire met oosterse toets</w:t>
      </w:r>
    </w:p>
    <w:p w14:paraId="10EDA4C4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 ***</w:t>
      </w:r>
    </w:p>
    <w:p w14:paraId="07D6BEF6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Carpaccio van hert met herfstgarnituur</w:t>
      </w:r>
    </w:p>
    <w:p w14:paraId="546888FB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***</w:t>
      </w:r>
    </w:p>
    <w:p w14:paraId="495BE611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Bosduiffilet met sausje van Banyuls, witloofconfituur en </w:t>
      </w:r>
    </w:p>
    <w:p w14:paraId="6595EEB1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een wentelteefje gevuld met foie    </w:t>
      </w:r>
    </w:p>
    <w:p w14:paraId="43F2F84F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***  </w:t>
      </w:r>
    </w:p>
    <w:p w14:paraId="5B2CB9C7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Tartine Russe met chocolade, rood fruit en</w:t>
      </w:r>
    </w:p>
    <w:p w14:paraId="5DDFE148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mascarponemayonaise</w:t>
      </w:r>
    </w:p>
    <w:p w14:paraId="70D266C3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 </w:t>
      </w:r>
    </w:p>
    <w:p w14:paraId="52BD3E5A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Prijs: €65 per persoon </w:t>
      </w:r>
    </w:p>
    <w:p w14:paraId="410DD1BF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Aangepaste wijn tot en met hoofdgerecht: €25</w:t>
      </w:r>
    </w:p>
    <w:bookmarkEnd w:id="0"/>
    <w:p w14:paraId="4A345810" w14:textId="77777777" w:rsidR="00134EA7" w:rsidRDefault="00134EA7"/>
    <w:p w14:paraId="5523492F" w14:textId="77777777" w:rsidR="00134EA7" w:rsidRDefault="00134EA7">
      <w:r>
        <w:t>Menu 2</w:t>
      </w:r>
    </w:p>
    <w:p w14:paraId="45BB7514" w14:textId="77777777" w:rsidR="00134EA7" w:rsidRDefault="00134EA7"/>
    <w:p w14:paraId="43875469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***</w:t>
      </w:r>
    </w:p>
    <w:p w14:paraId="39BE194F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Oester met granité van verbena</w:t>
      </w:r>
    </w:p>
    <w:p w14:paraId="4CDDCB62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Noordzeekrab met avocado</w:t>
      </w:r>
    </w:p>
    <w:p w14:paraId="73D046B7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Gerookte eendenborstfilet met gel van bloedsinaasappel</w:t>
      </w:r>
      <w:r w:rsidRPr="00134EA7">
        <w:rPr>
          <w:rFonts w:ascii="Gentium Book Basic" w:hAnsi="Gentium Book Basic"/>
          <w:color w:val="337AB7"/>
          <w:sz w:val="26"/>
        </w:rPr>
        <w:br/>
        <w:t>                                                                                                   </w:t>
      </w:r>
      <w:r w:rsidRPr="00134EA7">
        <w:rPr>
          <w:rFonts w:ascii="Gentium Book Basic" w:hAnsi="Gentium Book Basic"/>
          <w:color w:val="337AB7"/>
          <w:sz w:val="26"/>
        </w:rPr>
        <w:br/>
        <w:t> ***</w:t>
      </w:r>
    </w:p>
    <w:p w14:paraId="1835CBB3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Consommé met garnituur</w:t>
      </w:r>
      <w:r w:rsidRPr="00134EA7">
        <w:rPr>
          <w:rFonts w:ascii="Gentium Book Basic" w:hAnsi="Gentium Book Basic"/>
          <w:color w:val="337AB7"/>
          <w:sz w:val="26"/>
        </w:rPr>
        <w:br/>
        <w:t>***</w:t>
      </w:r>
    </w:p>
    <w:p w14:paraId="62D4572F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Cocquille met grapefruit en groene theedressing</w:t>
      </w:r>
      <w:r w:rsidRPr="00134EA7">
        <w:rPr>
          <w:rFonts w:ascii="Gentium Book Basic" w:hAnsi="Gentium Book Basic"/>
          <w:color w:val="337AB7"/>
          <w:sz w:val="26"/>
        </w:rPr>
        <w:br/>
        <w:t>                                                                                                         </w:t>
      </w:r>
      <w:r w:rsidRPr="00134EA7">
        <w:rPr>
          <w:rFonts w:ascii="Gentium Book Basic" w:hAnsi="Gentium Book Basic"/>
          <w:color w:val="337AB7"/>
          <w:sz w:val="26"/>
        </w:rPr>
        <w:br/>
        <w:t>***</w:t>
      </w:r>
    </w:p>
    <w:p w14:paraId="07219905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Fazant Fine Champagne, witloof, spruitjes, groene kool, wortelpuree</w:t>
      </w:r>
      <w:r w:rsidRPr="00134EA7">
        <w:rPr>
          <w:rFonts w:ascii="Gentium Book Basic" w:hAnsi="Gentium Book Basic"/>
          <w:color w:val="337AB7"/>
          <w:sz w:val="26"/>
        </w:rPr>
        <w:br/>
        <w:t>en pommes amandine</w:t>
      </w:r>
    </w:p>
    <w:p w14:paraId="2EF7FA5B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***</w:t>
      </w:r>
    </w:p>
    <w:p w14:paraId="7A4C4EF8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Crepe Suzette</w:t>
      </w:r>
    </w:p>
    <w:p w14:paraId="5C7E7F19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t>***</w:t>
      </w:r>
      <w:r w:rsidRPr="00134EA7">
        <w:rPr>
          <w:rFonts w:ascii="Gentium Book Basic" w:hAnsi="Gentium Book Basic"/>
          <w:color w:val="337AB7"/>
          <w:sz w:val="26"/>
        </w:rPr>
        <w:br/>
        <w:t>                             </w:t>
      </w:r>
      <w:r w:rsidRPr="00134EA7">
        <w:rPr>
          <w:rFonts w:ascii="Gentium Book Basic" w:hAnsi="Gentium Book Basic"/>
          <w:color w:val="337AB7"/>
          <w:sz w:val="26"/>
        </w:rPr>
        <w:br/>
        <w:t>Een glaasje champagne van oud naar nieuw! </w:t>
      </w:r>
      <w:r w:rsidRPr="00134EA7">
        <w:rPr>
          <w:rFonts w:ascii="Gentium Book Basic" w:hAnsi="Gentium Book Basic"/>
          <w:color w:val="337AB7"/>
          <w:sz w:val="26"/>
        </w:rPr>
        <w:br/>
        <w:t>                                                     </w:t>
      </w:r>
    </w:p>
    <w:p w14:paraId="7BDEB76C" w14:textId="77777777" w:rsidR="00134EA7" w:rsidRPr="00134EA7" w:rsidRDefault="00134EA7" w:rsidP="00134EA7">
      <w:pPr>
        <w:pStyle w:val="text-align-center"/>
        <w:shd w:val="clear" w:color="auto" w:fill="FEFBDD"/>
        <w:spacing w:before="0" w:beforeAutospacing="0" w:after="0" w:afterAutospacing="0"/>
        <w:jc w:val="center"/>
        <w:rPr>
          <w:rFonts w:ascii="Gentium Book Basic" w:hAnsi="Gentium Book Basic"/>
          <w:color w:val="337AB7"/>
          <w:sz w:val="26"/>
        </w:rPr>
      </w:pPr>
      <w:r w:rsidRPr="00134EA7">
        <w:rPr>
          <w:rFonts w:ascii="Gentium Book Basic" w:hAnsi="Gentium Book Basic"/>
          <w:color w:val="337AB7"/>
          <w:sz w:val="26"/>
        </w:rPr>
        <w:br/>
        <w:t>Prijs: €70 per persoon</w:t>
      </w:r>
      <w:r w:rsidRPr="00134EA7">
        <w:rPr>
          <w:rFonts w:ascii="Gentium Book Basic" w:hAnsi="Gentium Book Basic"/>
          <w:color w:val="337AB7"/>
          <w:sz w:val="26"/>
        </w:rPr>
        <w:br/>
        <w:t>Aangepaste wijn tot en met het hoofdgerecht: €25</w:t>
      </w:r>
    </w:p>
    <w:p w14:paraId="2A2FA62B" w14:textId="77777777" w:rsidR="00134EA7" w:rsidRDefault="00134EA7"/>
    <w:sectPr w:rsidR="00134EA7" w:rsidSect="00644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ntium Book Basic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1D3"/>
    <w:multiLevelType w:val="multilevel"/>
    <w:tmpl w:val="61E4E8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D6D195E"/>
    <w:multiLevelType w:val="multilevel"/>
    <w:tmpl w:val="C076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0B7C75"/>
    <w:multiLevelType w:val="multilevel"/>
    <w:tmpl w:val="37D8D60A"/>
    <w:lvl w:ilvl="0">
      <w:start w:val="1"/>
      <w:numFmt w:val="none"/>
      <w:pStyle w:val="Kop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4BF388A"/>
    <w:multiLevelType w:val="multilevel"/>
    <w:tmpl w:val="6A22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6B3337D"/>
    <w:multiLevelType w:val="multilevel"/>
    <w:tmpl w:val="3814C69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b/>
        <w:bCs/>
        <w:i/>
        <w:iCs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A7"/>
    <w:rsid w:val="000A0D51"/>
    <w:rsid w:val="000A64CE"/>
    <w:rsid w:val="000B0183"/>
    <w:rsid w:val="00134EA7"/>
    <w:rsid w:val="00191ED7"/>
    <w:rsid w:val="00197038"/>
    <w:rsid w:val="00205456"/>
    <w:rsid w:val="0023427B"/>
    <w:rsid w:val="002D1D98"/>
    <w:rsid w:val="00484CED"/>
    <w:rsid w:val="004A54AC"/>
    <w:rsid w:val="00644697"/>
    <w:rsid w:val="00686DE0"/>
    <w:rsid w:val="00704C1A"/>
    <w:rsid w:val="007B7D1F"/>
    <w:rsid w:val="008048D0"/>
    <w:rsid w:val="008D56D9"/>
    <w:rsid w:val="00925725"/>
    <w:rsid w:val="0099138B"/>
    <w:rsid w:val="009B428B"/>
    <w:rsid w:val="00A577D0"/>
    <w:rsid w:val="00A619CA"/>
    <w:rsid w:val="00A7169E"/>
    <w:rsid w:val="00B60727"/>
    <w:rsid w:val="00B95529"/>
    <w:rsid w:val="00CF6EF4"/>
    <w:rsid w:val="00DB757E"/>
    <w:rsid w:val="00FD02A5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397DF"/>
  <w14:defaultImageDpi w14:val="32767"/>
  <w15:chartTrackingRefBased/>
  <w15:docId w15:val="{D0F34243-FF15-204A-8D0B-FEEC307E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86DE0"/>
    <w:rPr>
      <w:sz w:val="23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23427B"/>
    <w:pPr>
      <w:keepNext/>
      <w:keepLines/>
      <w:pageBreakBefore/>
      <w:numPr>
        <w:numId w:val="7"/>
      </w:num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hd w:val="clear" w:color="auto" w:fill="525252" w:themeFill="accent3" w:themeFillShade="80"/>
      <w:spacing w:after="240"/>
      <w:outlineLvl w:val="0"/>
    </w:pPr>
    <w:rPr>
      <w:rFonts w:ascii="Arial Rounded MT Bold" w:eastAsiaTheme="majorEastAsia" w:hAnsi="Arial Rounded MT Bold" w:cstheme="majorBidi"/>
      <w:b/>
      <w:color w:val="FFFFFF" w:themeColor="background1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23427B"/>
    <w:pPr>
      <w:keepNext/>
      <w:keepLines/>
      <w:numPr>
        <w:ilvl w:val="1"/>
        <w:numId w:val="5"/>
      </w:numPr>
      <w:spacing w:before="160" w:after="120"/>
      <w:outlineLvl w:val="1"/>
    </w:pPr>
    <w:rPr>
      <w:rFonts w:ascii="Geneva" w:eastAsiaTheme="majorEastAsia" w:hAnsi="Geneva" w:cstheme="majorBidi"/>
      <w:b/>
      <w:color w:val="000000" w:themeColor="text1"/>
      <w:sz w:val="30"/>
      <w:szCs w:val="30"/>
      <w:lang w:val="nl-BE"/>
      <w14:reflection w14:blurRad="6350" w14:stA="55000" w14:stPos="0" w14:endA="300" w14:endPos="45500" w14:dist="0" w14:dir="5400000" w14:fadeDir="5400000" w14:sx="100000" w14:sy="-100000" w14:kx="0" w14:ky="0" w14:algn="bl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23427B"/>
    <w:pPr>
      <w:keepNext/>
      <w:keepLines/>
      <w:pBdr>
        <w:top w:val="single" w:sz="2" w:space="1" w:color="auto"/>
        <w:bottom w:val="single" w:sz="2" w:space="1" w:color="auto"/>
      </w:pBdr>
      <w:shd w:val="clear" w:color="auto" w:fill="F2F2F2" w:themeFill="background1" w:themeFillShade="F2"/>
      <w:spacing w:before="120" w:after="120"/>
      <w:outlineLvl w:val="2"/>
    </w:pPr>
    <w:rPr>
      <w:rFonts w:asciiTheme="majorHAnsi" w:eastAsiaTheme="majorEastAsia" w:hAnsiTheme="majorHAnsi" w:cstheme="majorBidi"/>
      <w:b/>
      <w:smallCaps/>
      <w:color w:val="000000" w:themeColor="text1"/>
      <w:sz w:val="28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686DE0"/>
    <w:pPr>
      <w:keepNext/>
      <w:keepLines/>
      <w:spacing w:before="120" w:after="8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6DE0"/>
    <w:rPr>
      <w:rFonts w:ascii="Arial Rounded MT Bold" w:eastAsiaTheme="majorEastAsia" w:hAnsi="Arial Rounded MT Bold" w:cstheme="majorBidi"/>
      <w:b/>
      <w:color w:val="FFFFFF" w:themeColor="background1"/>
      <w:sz w:val="36"/>
      <w:szCs w:val="32"/>
      <w:shd w:val="clear" w:color="auto" w:fill="525252" w:themeFill="accent3" w:themeFillShade="80"/>
    </w:rPr>
  </w:style>
  <w:style w:type="character" w:customStyle="1" w:styleId="Kop2Char">
    <w:name w:val="Kop 2 Char"/>
    <w:basedOn w:val="Standaardalinea-lettertype"/>
    <w:link w:val="Kop2"/>
    <w:uiPriority w:val="9"/>
    <w:rsid w:val="0023427B"/>
    <w:rPr>
      <w:rFonts w:ascii="Geneva" w:eastAsiaTheme="majorEastAsia" w:hAnsi="Geneva" w:cstheme="majorBidi"/>
      <w:b/>
      <w:color w:val="000000" w:themeColor="text1"/>
      <w:sz w:val="30"/>
      <w:szCs w:val="30"/>
      <w:lang w:val="nl-BE"/>
      <w14:reflection w14:blurRad="6350" w14:stA="55000" w14:stPos="0" w14:endA="300" w14:endPos="45500" w14:dist="0" w14:dir="5400000" w14:fadeDir="5400000" w14:sx="100000" w14:sy="-100000" w14:kx="0" w14:ky="0" w14:algn="bl"/>
    </w:rPr>
  </w:style>
  <w:style w:type="character" w:customStyle="1" w:styleId="Kop3Char">
    <w:name w:val="Kop 3 Char"/>
    <w:basedOn w:val="Standaardalinea-lettertype"/>
    <w:link w:val="Kop3"/>
    <w:uiPriority w:val="9"/>
    <w:rsid w:val="0023427B"/>
    <w:rPr>
      <w:rFonts w:asciiTheme="majorHAnsi" w:eastAsiaTheme="majorEastAsia" w:hAnsiTheme="majorHAnsi" w:cstheme="majorBidi"/>
      <w:b/>
      <w:smallCaps/>
      <w:color w:val="000000" w:themeColor="text1"/>
      <w:sz w:val="28"/>
      <w:shd w:val="clear" w:color="auto" w:fill="F2F2F2" w:themeFill="background1" w:themeFillShade="F2"/>
    </w:rPr>
  </w:style>
  <w:style w:type="character" w:customStyle="1" w:styleId="Kop4Char">
    <w:name w:val="Kop 4 Char"/>
    <w:basedOn w:val="Standaardalinea-lettertype"/>
    <w:link w:val="Kop4"/>
    <w:uiPriority w:val="9"/>
    <w:rsid w:val="00686DE0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customStyle="1" w:styleId="text-align-center">
    <w:name w:val="text-align-center"/>
    <w:basedOn w:val="Standaard"/>
    <w:rsid w:val="00134E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 Carrijn</dc:creator>
  <cp:keywords/>
  <dc:description/>
  <cp:lastModifiedBy>Lander Carrijn</cp:lastModifiedBy>
  <cp:revision>1</cp:revision>
  <dcterms:created xsi:type="dcterms:W3CDTF">2020-01-26T12:26:00Z</dcterms:created>
  <dcterms:modified xsi:type="dcterms:W3CDTF">2020-01-26T13:12:00Z</dcterms:modified>
</cp:coreProperties>
</file>